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057" w:type="dxa"/>
        <w:tblInd w:w="-147" w:type="dxa"/>
        <w:tblLook w:val="04A0" w:firstRow="1" w:lastRow="0" w:firstColumn="1" w:lastColumn="0" w:noHBand="0" w:noVBand="1"/>
      </w:tblPr>
      <w:tblGrid>
        <w:gridCol w:w="11057"/>
      </w:tblGrid>
      <w:tr w:rsidR="00FC46EA" w:rsidRPr="008C09C4" w14:paraId="68FE6B2A" w14:textId="77777777" w:rsidTr="00086B68">
        <w:trPr>
          <w:trHeight w:val="15718"/>
        </w:trPr>
        <w:tc>
          <w:tcPr>
            <w:tcW w:w="11057" w:type="dxa"/>
          </w:tcPr>
          <w:p w14:paraId="17AFD7AB" w14:textId="234653EB" w:rsidR="00FC46EA" w:rsidRPr="00922792" w:rsidRDefault="00FC46EA" w:rsidP="00922792">
            <w:pPr>
              <w:pStyle w:val="2"/>
              <w:jc w:val="center"/>
              <w:outlineLvl w:val="1"/>
              <w:rPr>
                <w:color w:val="auto"/>
                <w:lang w:val="ru-RU"/>
              </w:rPr>
            </w:pPr>
            <w:r w:rsidRPr="00922792">
              <w:rPr>
                <w:color w:val="auto"/>
              </w:rPr>
              <w:t>П</w:t>
            </w:r>
            <w:r w:rsidR="004F1AFE" w:rsidRPr="00922792">
              <w:rPr>
                <w:color w:val="auto"/>
                <w:lang w:val="ru-RU"/>
              </w:rPr>
              <w:t>АМЯТКА</w:t>
            </w:r>
          </w:p>
          <w:p w14:paraId="339BA541" w14:textId="751F8753" w:rsidR="00FE3B1E" w:rsidRPr="004F1AFE" w:rsidRDefault="00FC46EA" w:rsidP="00FE3B1E">
            <w:pPr>
              <w:spacing w:after="240"/>
              <w:jc w:val="center"/>
              <w:rPr>
                <w:b/>
                <w:bCs/>
                <w:sz w:val="28"/>
                <w:szCs w:val="28"/>
              </w:rPr>
            </w:pPr>
            <w:r w:rsidRPr="004F1AFE">
              <w:rPr>
                <w:b/>
                <w:bCs/>
                <w:sz w:val="28"/>
                <w:szCs w:val="28"/>
              </w:rPr>
              <w:t>о мерах социальной поддержки для многодетных семей, имеющих 3-х и более детей, проживающих на территории Воронежской области</w:t>
            </w:r>
          </w:p>
          <w:p w14:paraId="547DABCF" w14:textId="6BA19519" w:rsidR="00FC46EA" w:rsidRPr="00FE3B1E" w:rsidRDefault="00FC46EA" w:rsidP="000E2BAE">
            <w:pPr>
              <w:jc w:val="center"/>
              <w:rPr>
                <w:sz w:val="28"/>
                <w:szCs w:val="28"/>
              </w:rPr>
            </w:pPr>
            <w:r w:rsidRPr="00FE3B1E">
              <w:rPr>
                <w:b/>
                <w:bCs/>
                <w:sz w:val="28"/>
                <w:szCs w:val="28"/>
              </w:rPr>
              <w:t>Выплаты без учета доходов семьи</w:t>
            </w:r>
          </w:p>
          <w:p w14:paraId="743516C3" w14:textId="07F7D7F4" w:rsidR="00FC46EA" w:rsidRPr="008C09C4" w:rsidRDefault="00FC46EA" w:rsidP="000E2BAE">
            <w:pPr>
              <w:jc w:val="center"/>
              <w:rPr>
                <w:b/>
                <w:bCs/>
                <w:sz w:val="26"/>
                <w:szCs w:val="26"/>
              </w:rPr>
            </w:pPr>
            <w:r w:rsidRPr="008C09C4">
              <w:rPr>
                <w:b/>
                <w:bCs/>
                <w:sz w:val="26"/>
                <w:szCs w:val="26"/>
              </w:rPr>
              <w:t xml:space="preserve">многодетным семьям </w:t>
            </w:r>
            <w:r w:rsidRPr="008C09C4">
              <w:rPr>
                <w:b/>
                <w:bCs/>
                <w:i/>
                <w:iCs/>
                <w:sz w:val="26"/>
                <w:szCs w:val="26"/>
              </w:rPr>
              <w:t>вне зависимости от доходов</w:t>
            </w:r>
            <w:r w:rsidRPr="008C09C4">
              <w:rPr>
                <w:b/>
                <w:bCs/>
                <w:sz w:val="26"/>
                <w:szCs w:val="26"/>
              </w:rPr>
              <w:t xml:space="preserve"> доступны следующие меры социальной поддержки:</w:t>
            </w:r>
          </w:p>
          <w:p w14:paraId="3BB55611" w14:textId="77777777" w:rsidR="00FC46EA" w:rsidRPr="00FC46EA" w:rsidRDefault="00FC46EA" w:rsidP="000E2BAE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FC46EA">
              <w:rPr>
                <w:sz w:val="26"/>
                <w:szCs w:val="26"/>
              </w:rPr>
              <w:t>получение удостоверения многодетной семьи;</w:t>
            </w:r>
          </w:p>
          <w:p w14:paraId="574EFC1E" w14:textId="77777777" w:rsidR="00FC46EA" w:rsidRPr="00FC46EA" w:rsidRDefault="00FC46EA" w:rsidP="000E2BAE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FC46EA">
              <w:rPr>
                <w:sz w:val="26"/>
                <w:szCs w:val="26"/>
              </w:rPr>
              <w:t>оформление документов на получение сертификата на региональный материнский капитал на 3 ребенка и последующих детей (рожденных после 01.01.2023г.);</w:t>
            </w:r>
          </w:p>
          <w:p w14:paraId="205BFAA5" w14:textId="77777777" w:rsidR="00FC46EA" w:rsidRPr="00FC46EA" w:rsidRDefault="00FC46EA" w:rsidP="000E2BAE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FC46EA">
              <w:rPr>
                <w:sz w:val="26"/>
                <w:szCs w:val="26"/>
              </w:rPr>
              <w:t>единовременная денежная выплата взамен предоставления земельного участка;</w:t>
            </w:r>
          </w:p>
          <w:p w14:paraId="02D06ED3" w14:textId="77777777" w:rsidR="00FC46EA" w:rsidRPr="00FC46EA" w:rsidRDefault="00FC46EA" w:rsidP="000E2BAE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FC46EA">
              <w:rPr>
                <w:sz w:val="26"/>
                <w:szCs w:val="26"/>
              </w:rPr>
              <w:t>денежная выплата на приобретение спортивной формы для каждого ребенка, обучающегося в общеобразовательной организации до 18 лет (1раз в 2 года);</w:t>
            </w:r>
          </w:p>
          <w:p w14:paraId="6598BB63" w14:textId="00F99B88" w:rsidR="00FC46EA" w:rsidRPr="00FC46EA" w:rsidRDefault="00FC46EA" w:rsidP="000E2BAE">
            <w:pPr>
              <w:pStyle w:val="a4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FC46EA">
              <w:rPr>
                <w:sz w:val="26"/>
                <w:szCs w:val="26"/>
              </w:rPr>
              <w:t>денежная выплата на приобретение одежды обучающимся (школьной формы)</w:t>
            </w:r>
          </w:p>
          <w:p w14:paraId="0790B832" w14:textId="66F157DF" w:rsidR="00FC46EA" w:rsidRPr="00FC46EA" w:rsidRDefault="00FC46EA" w:rsidP="008C09C4">
            <w:pPr>
              <w:ind w:left="608"/>
              <w:rPr>
                <w:sz w:val="26"/>
                <w:szCs w:val="26"/>
              </w:rPr>
            </w:pPr>
            <w:r w:rsidRPr="00FC46EA">
              <w:rPr>
                <w:sz w:val="26"/>
                <w:szCs w:val="26"/>
              </w:rPr>
              <w:t>(1 раз в 2года);</w:t>
            </w:r>
          </w:p>
          <w:p w14:paraId="678036DF" w14:textId="77777777" w:rsidR="00FC46EA" w:rsidRPr="00FC46EA" w:rsidRDefault="00FC46EA" w:rsidP="000E2BA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FC46EA">
              <w:rPr>
                <w:sz w:val="26"/>
                <w:szCs w:val="26"/>
              </w:rPr>
              <w:t>путевки в детские лагеря (по заявительному принципу);</w:t>
            </w:r>
          </w:p>
          <w:p w14:paraId="02171C44" w14:textId="77777777" w:rsidR="00FC46EA" w:rsidRPr="00FC46EA" w:rsidRDefault="00FC46EA" w:rsidP="000E2BA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FC46EA">
              <w:rPr>
                <w:sz w:val="26"/>
                <w:szCs w:val="26"/>
              </w:rPr>
              <w:t>ежегодная денежная выплата в размере 50% платы за обучение ребенка в организациях среднего профессионального образования;</w:t>
            </w:r>
          </w:p>
          <w:p w14:paraId="57A3B6F7" w14:textId="37AAFE10" w:rsidR="00FC46EA" w:rsidRPr="00E52CD5" w:rsidRDefault="00FC46EA" w:rsidP="000E2BA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FC46EA">
              <w:rPr>
                <w:sz w:val="26"/>
                <w:szCs w:val="26"/>
              </w:rPr>
              <w:t>предоставление жилых помещений жилищного фонда Воронежской области по договорам социального найма (при условии, что учетная норма площади жилого помещения на одного человека составляет менее 11 кв.м. общей площади жилого помещения</w:t>
            </w:r>
            <w:r w:rsidR="008C09C4">
              <w:rPr>
                <w:sz w:val="26"/>
                <w:szCs w:val="26"/>
              </w:rPr>
              <w:t>)</w:t>
            </w:r>
            <w:r w:rsidRPr="00FC46EA">
              <w:rPr>
                <w:sz w:val="26"/>
                <w:szCs w:val="26"/>
              </w:rPr>
              <w:t>.</w:t>
            </w:r>
          </w:p>
          <w:p w14:paraId="0C77F255" w14:textId="7A259CCB" w:rsidR="00E52CD5" w:rsidRDefault="00361E63" w:rsidP="000E2BAE">
            <w:pPr>
              <w:pStyle w:val="a4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единовременная денежная выплата в размере 300 000,</w:t>
            </w:r>
            <w:proofErr w:type="gramStart"/>
            <w:r>
              <w:rPr>
                <w:sz w:val="26"/>
                <w:szCs w:val="26"/>
              </w:rPr>
              <w:t>0  руб.</w:t>
            </w:r>
            <w:proofErr w:type="gramEnd"/>
            <w:r>
              <w:rPr>
                <w:sz w:val="26"/>
                <w:szCs w:val="26"/>
              </w:rPr>
              <w:t>, в связи с рождением третьего или последующего ребенка в молодой семье, начиная с 01.01.2025  (условие: возраст родителей до 35 лет</w:t>
            </w:r>
            <w:r w:rsidR="009565CF">
              <w:rPr>
                <w:sz w:val="26"/>
                <w:szCs w:val="26"/>
              </w:rPr>
              <w:t xml:space="preserve"> включительно</w:t>
            </w:r>
            <w:r>
              <w:rPr>
                <w:sz w:val="26"/>
                <w:szCs w:val="26"/>
              </w:rPr>
              <w:t>).</w:t>
            </w:r>
          </w:p>
          <w:p w14:paraId="59F301D7" w14:textId="3608047C" w:rsidR="00FC46EA" w:rsidRDefault="00FC46EA" w:rsidP="000E2BA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Выплаты с учетом</w:t>
            </w:r>
            <w:r w:rsidRPr="000E5151">
              <w:rPr>
                <w:b/>
                <w:bCs/>
                <w:sz w:val="28"/>
                <w:szCs w:val="28"/>
              </w:rPr>
              <w:t xml:space="preserve"> среднедушево</w:t>
            </w:r>
            <w:r>
              <w:rPr>
                <w:b/>
                <w:bCs/>
                <w:sz w:val="28"/>
                <w:szCs w:val="28"/>
              </w:rPr>
              <w:t>го</w:t>
            </w:r>
            <w:r w:rsidRPr="000E5151">
              <w:rPr>
                <w:b/>
                <w:bCs/>
                <w:sz w:val="28"/>
                <w:szCs w:val="28"/>
              </w:rPr>
              <w:t xml:space="preserve"> доход</w:t>
            </w:r>
            <w:r>
              <w:rPr>
                <w:b/>
                <w:bCs/>
                <w:sz w:val="28"/>
                <w:szCs w:val="28"/>
              </w:rPr>
              <w:t>а</w:t>
            </w:r>
            <w:r w:rsidRPr="000E5151">
              <w:rPr>
                <w:b/>
                <w:bCs/>
                <w:sz w:val="28"/>
                <w:szCs w:val="28"/>
              </w:rPr>
              <w:t xml:space="preserve"> семьи</w:t>
            </w:r>
          </w:p>
          <w:p w14:paraId="5A9A729D" w14:textId="6CA0D0FA" w:rsidR="00FC46EA" w:rsidRPr="008C09C4" w:rsidRDefault="00FC46EA" w:rsidP="000E2BAE">
            <w:pPr>
              <w:jc w:val="center"/>
              <w:rPr>
                <w:b/>
                <w:bCs/>
                <w:sz w:val="26"/>
                <w:szCs w:val="26"/>
              </w:rPr>
            </w:pPr>
            <w:r w:rsidRPr="008C09C4">
              <w:rPr>
                <w:b/>
                <w:bCs/>
                <w:sz w:val="26"/>
                <w:szCs w:val="26"/>
              </w:rPr>
              <w:t>малоимущим многодетным семьям предоставляются следующие меры социальной поддержки:</w:t>
            </w:r>
          </w:p>
          <w:p w14:paraId="63F67BC6" w14:textId="77777777" w:rsidR="00FC46EA" w:rsidRDefault="00FC46EA" w:rsidP="000E2BAE">
            <w:pPr>
              <w:pStyle w:val="a4"/>
              <w:numPr>
                <w:ilvl w:val="0"/>
                <w:numId w:val="3"/>
              </w:numPr>
              <w:rPr>
                <w:sz w:val="26"/>
                <w:szCs w:val="26"/>
              </w:rPr>
            </w:pPr>
            <w:r w:rsidRPr="00FC46EA">
              <w:rPr>
                <w:sz w:val="26"/>
                <w:szCs w:val="26"/>
              </w:rPr>
              <w:t>ежемесячная денежная компенсация в размере 30% платы за коммунальные услуги;</w:t>
            </w:r>
          </w:p>
          <w:p w14:paraId="4DC45C0C" w14:textId="0D4101EB" w:rsidR="00FC46EA" w:rsidRDefault="00FC46EA" w:rsidP="000E2BAE">
            <w:pPr>
              <w:pStyle w:val="a4"/>
              <w:numPr>
                <w:ilvl w:val="0"/>
                <w:numId w:val="3"/>
              </w:numPr>
              <w:rPr>
                <w:sz w:val="26"/>
                <w:szCs w:val="26"/>
              </w:rPr>
            </w:pPr>
            <w:r w:rsidRPr="00FC46EA">
              <w:rPr>
                <w:sz w:val="26"/>
                <w:szCs w:val="26"/>
              </w:rPr>
              <w:t>ежемесячная денежная выплата на проезд и питание детям из многодетных с</w:t>
            </w:r>
            <w:r w:rsidR="00E47B33">
              <w:rPr>
                <w:sz w:val="26"/>
                <w:szCs w:val="26"/>
              </w:rPr>
              <w:t>е</w:t>
            </w:r>
            <w:r w:rsidRPr="00FC46EA">
              <w:rPr>
                <w:sz w:val="26"/>
                <w:szCs w:val="26"/>
              </w:rPr>
              <w:t>мей до 18 лет (обучающихся по очной форме обучения до 23 лет);</w:t>
            </w:r>
          </w:p>
          <w:p w14:paraId="6A03F9E6" w14:textId="77777777" w:rsidR="00FC46EA" w:rsidRDefault="00FC46EA" w:rsidP="000E2BAE">
            <w:pPr>
              <w:pStyle w:val="a4"/>
              <w:numPr>
                <w:ilvl w:val="0"/>
                <w:numId w:val="3"/>
              </w:numPr>
              <w:rPr>
                <w:sz w:val="26"/>
                <w:szCs w:val="26"/>
              </w:rPr>
            </w:pPr>
            <w:r w:rsidRPr="00FC46EA">
              <w:rPr>
                <w:sz w:val="26"/>
                <w:szCs w:val="26"/>
              </w:rPr>
              <w:t>государственная социальная помощь, если среднедушевой доход семьи ниже величины прожиточного минимума;</w:t>
            </w:r>
          </w:p>
          <w:p w14:paraId="39E6DFB1" w14:textId="77777777" w:rsidR="00FC46EA" w:rsidRDefault="00FC46EA" w:rsidP="000E2BAE">
            <w:pPr>
              <w:pStyle w:val="a4"/>
              <w:numPr>
                <w:ilvl w:val="0"/>
                <w:numId w:val="3"/>
              </w:numPr>
              <w:rPr>
                <w:sz w:val="26"/>
                <w:szCs w:val="26"/>
              </w:rPr>
            </w:pPr>
            <w:r w:rsidRPr="00FC46EA">
              <w:rPr>
                <w:sz w:val="26"/>
                <w:szCs w:val="26"/>
              </w:rPr>
              <w:t>денежная выплата на питание беременным, кормящим матерям, детям до 1 года и от 1 года до 3 лет (по медицинским показаниям);</w:t>
            </w:r>
          </w:p>
          <w:p w14:paraId="63B5F255" w14:textId="73990317" w:rsidR="00FC46EA" w:rsidRDefault="00FC46EA" w:rsidP="000E2BAE">
            <w:pPr>
              <w:pStyle w:val="a4"/>
              <w:numPr>
                <w:ilvl w:val="0"/>
                <w:numId w:val="3"/>
              </w:numPr>
              <w:rPr>
                <w:sz w:val="26"/>
                <w:szCs w:val="26"/>
              </w:rPr>
            </w:pPr>
            <w:r w:rsidRPr="00FC46EA">
              <w:rPr>
                <w:sz w:val="26"/>
                <w:szCs w:val="26"/>
              </w:rPr>
              <w:t>социальная поддержка граждан по обеспечению малоимущих многодетных семей личным пассажирским транспортом и сельхозтехникой</w:t>
            </w:r>
            <w:r w:rsidR="00E6034B">
              <w:rPr>
                <w:sz w:val="26"/>
                <w:szCs w:val="26"/>
              </w:rPr>
              <w:t xml:space="preserve"> (при наличии 5 и более детей)</w:t>
            </w:r>
            <w:r w:rsidRPr="00FC46EA">
              <w:rPr>
                <w:sz w:val="26"/>
                <w:szCs w:val="26"/>
              </w:rPr>
              <w:t>;</w:t>
            </w:r>
          </w:p>
          <w:p w14:paraId="1719BD3B" w14:textId="0F23698F" w:rsidR="00FC46EA" w:rsidRDefault="00FC46EA" w:rsidP="000E2BAE">
            <w:pPr>
              <w:pStyle w:val="a4"/>
              <w:numPr>
                <w:ilvl w:val="0"/>
                <w:numId w:val="3"/>
              </w:numPr>
              <w:rPr>
                <w:sz w:val="26"/>
                <w:szCs w:val="26"/>
              </w:rPr>
            </w:pPr>
            <w:r w:rsidRPr="00FC46EA">
              <w:rPr>
                <w:sz w:val="26"/>
                <w:szCs w:val="26"/>
              </w:rPr>
              <w:t>оказание адресной социальной помощи многодетным семьям на улучшение жилищных условий</w:t>
            </w:r>
            <w:r w:rsidR="00E6034B">
              <w:rPr>
                <w:sz w:val="26"/>
                <w:szCs w:val="26"/>
              </w:rPr>
              <w:t xml:space="preserve"> (при наличии 5 и более детей)</w:t>
            </w:r>
            <w:r w:rsidRPr="00FC46EA">
              <w:rPr>
                <w:sz w:val="26"/>
                <w:szCs w:val="26"/>
              </w:rPr>
              <w:t>.</w:t>
            </w:r>
          </w:p>
          <w:p w14:paraId="6DC3A76A" w14:textId="77777777" w:rsidR="00FC46EA" w:rsidRPr="00FC46EA" w:rsidRDefault="00FC46EA" w:rsidP="000E2BAE">
            <w:pPr>
              <w:jc w:val="center"/>
              <w:rPr>
                <w:sz w:val="26"/>
                <w:szCs w:val="26"/>
              </w:rPr>
            </w:pPr>
          </w:p>
          <w:p w14:paraId="517D3C86" w14:textId="6D6A2F53" w:rsidR="00FC46EA" w:rsidRPr="00FC46EA" w:rsidRDefault="00FC46EA" w:rsidP="0053787E">
            <w:pPr>
              <w:spacing w:after="240"/>
              <w:jc w:val="center"/>
              <w:rPr>
                <w:b/>
                <w:bCs/>
                <w:sz w:val="26"/>
                <w:szCs w:val="26"/>
              </w:rPr>
            </w:pPr>
            <w:r w:rsidRPr="00FC46EA">
              <w:rPr>
                <w:sz w:val="26"/>
                <w:szCs w:val="26"/>
              </w:rPr>
              <w:t xml:space="preserve">Более подробную информацию о мерах соцподдержки для многодетных семей вы можете получить </w:t>
            </w:r>
            <w:r w:rsidRPr="00FC46EA">
              <w:rPr>
                <w:b/>
                <w:bCs/>
                <w:sz w:val="26"/>
                <w:szCs w:val="26"/>
              </w:rPr>
              <w:t xml:space="preserve">в службе социальных координаторов </w:t>
            </w:r>
            <w:r w:rsidRPr="009B626B">
              <w:rPr>
                <w:sz w:val="26"/>
                <w:szCs w:val="26"/>
              </w:rPr>
              <w:t>КУВО «УСЗН Центрального района г.</w:t>
            </w:r>
            <w:r w:rsidR="00AF61A1" w:rsidRPr="009B626B">
              <w:rPr>
                <w:sz w:val="26"/>
                <w:szCs w:val="26"/>
              </w:rPr>
              <w:t> </w:t>
            </w:r>
            <w:r w:rsidRPr="009B626B">
              <w:rPr>
                <w:sz w:val="26"/>
                <w:szCs w:val="26"/>
              </w:rPr>
              <w:t>Воронежа» по телефону</w:t>
            </w:r>
            <w:r w:rsidR="00AF61A1" w:rsidRPr="009B626B">
              <w:rPr>
                <w:sz w:val="26"/>
                <w:szCs w:val="26"/>
              </w:rPr>
              <w:t>:</w:t>
            </w:r>
            <w:r w:rsidR="00AF61A1">
              <w:rPr>
                <w:b/>
                <w:bCs/>
                <w:sz w:val="26"/>
                <w:szCs w:val="26"/>
              </w:rPr>
              <w:t xml:space="preserve"> </w:t>
            </w:r>
            <w:r w:rsidRPr="004F1AFE">
              <w:rPr>
                <w:b/>
                <w:bCs/>
                <w:i/>
                <w:iCs/>
                <w:sz w:val="26"/>
                <w:szCs w:val="26"/>
              </w:rPr>
              <w:t>8(473)252-32-04</w:t>
            </w:r>
          </w:p>
          <w:p w14:paraId="4C87D472" w14:textId="301D8F2C" w:rsidR="00FC46EA" w:rsidRPr="00361E63" w:rsidRDefault="00FC46EA" w:rsidP="00361E63">
            <w:pPr>
              <w:rPr>
                <w:sz w:val="26"/>
                <w:szCs w:val="26"/>
              </w:rPr>
            </w:pPr>
            <w:r w:rsidRPr="00FC46EA">
              <w:rPr>
                <w:sz w:val="26"/>
                <w:szCs w:val="26"/>
              </w:rPr>
              <w:t xml:space="preserve">Ответственные </w:t>
            </w:r>
            <w:proofErr w:type="gramStart"/>
            <w:r w:rsidR="004F1AFE" w:rsidRPr="00FC46EA">
              <w:rPr>
                <w:sz w:val="26"/>
                <w:szCs w:val="26"/>
              </w:rPr>
              <w:t>лица</w:t>
            </w:r>
            <w:r w:rsidR="004F1AFE">
              <w:rPr>
                <w:sz w:val="26"/>
                <w:szCs w:val="26"/>
              </w:rPr>
              <w:t xml:space="preserve">:  </w:t>
            </w:r>
            <w:r w:rsidR="00361E63">
              <w:rPr>
                <w:sz w:val="26"/>
                <w:szCs w:val="26"/>
              </w:rPr>
              <w:t>Кузнецова</w:t>
            </w:r>
            <w:proofErr w:type="gramEnd"/>
            <w:r w:rsidR="00361E63">
              <w:rPr>
                <w:sz w:val="26"/>
                <w:szCs w:val="26"/>
              </w:rPr>
              <w:t xml:space="preserve"> Наталья Викторовна</w:t>
            </w:r>
          </w:p>
          <w:p w14:paraId="71B55D92" w14:textId="65368262" w:rsidR="00FE3B1E" w:rsidRDefault="004F1AFE" w:rsidP="00361E63">
            <w:pPr>
              <w:rPr>
                <w:sz w:val="26"/>
                <w:szCs w:val="26"/>
              </w:rPr>
            </w:pPr>
            <w:r w:rsidRPr="004F1AFE">
              <w:rPr>
                <w:sz w:val="26"/>
                <w:szCs w:val="26"/>
              </w:rPr>
              <w:t xml:space="preserve">                                      </w:t>
            </w:r>
            <w:proofErr w:type="spellStart"/>
            <w:r w:rsidR="00FC46EA" w:rsidRPr="00FC46EA">
              <w:rPr>
                <w:sz w:val="26"/>
                <w:szCs w:val="26"/>
              </w:rPr>
              <w:t>Филюнина</w:t>
            </w:r>
            <w:proofErr w:type="spellEnd"/>
            <w:r w:rsidR="00FC46EA" w:rsidRPr="00FC46EA">
              <w:rPr>
                <w:sz w:val="26"/>
                <w:szCs w:val="26"/>
              </w:rPr>
              <w:t xml:space="preserve"> Олеся Вячеславовна</w:t>
            </w:r>
          </w:p>
          <w:p w14:paraId="1EB0E57E" w14:textId="2868709B" w:rsidR="00361E63" w:rsidRDefault="00361E63" w:rsidP="00361E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</w:t>
            </w:r>
            <w:proofErr w:type="spellStart"/>
            <w:r>
              <w:rPr>
                <w:sz w:val="26"/>
                <w:szCs w:val="26"/>
              </w:rPr>
              <w:t>Числова</w:t>
            </w:r>
            <w:proofErr w:type="spellEnd"/>
            <w:r>
              <w:rPr>
                <w:sz w:val="26"/>
                <w:szCs w:val="26"/>
              </w:rPr>
              <w:t xml:space="preserve"> Виктория Игоревна</w:t>
            </w:r>
          </w:p>
          <w:p w14:paraId="793AEFCC" w14:textId="057D36DD" w:rsidR="00361E63" w:rsidRDefault="00361E63" w:rsidP="00361E63">
            <w:pPr>
              <w:spacing w:after="1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Коростелева Татьяна Викторовна</w:t>
            </w:r>
          </w:p>
          <w:p w14:paraId="2E5864C5" w14:textId="77777777" w:rsidR="004F1AFE" w:rsidRPr="008C09C4" w:rsidRDefault="003160EA" w:rsidP="009B626B">
            <w:pPr>
              <w:spacing w:after="120"/>
              <w:jc w:val="center"/>
              <w:rPr>
                <w:sz w:val="25"/>
                <w:szCs w:val="25"/>
              </w:rPr>
            </w:pPr>
            <w:r w:rsidRPr="008C09C4">
              <w:rPr>
                <w:sz w:val="25"/>
                <w:szCs w:val="25"/>
              </w:rPr>
              <w:t>Мы в соцсетях:</w:t>
            </w:r>
          </w:p>
          <w:p w14:paraId="20B55EB1" w14:textId="2493F858" w:rsidR="00FC46EA" w:rsidRPr="00FE3B1E" w:rsidRDefault="003160EA" w:rsidP="004F1AFE">
            <w:pPr>
              <w:jc w:val="center"/>
            </w:pPr>
            <w:r>
              <w:rPr>
                <w:sz w:val="26"/>
                <w:szCs w:val="26"/>
              </w:rPr>
              <w:lastRenderedPageBreak/>
              <w:t xml:space="preserve"> </w:t>
            </w:r>
            <w:r w:rsidR="004F1AFE">
              <w:rPr>
                <w:noProof/>
                <w:lang w:val="en-US"/>
              </w:rPr>
              <w:drawing>
                <wp:inline distT="0" distB="0" distL="0" distR="0" wp14:anchorId="72D8150C" wp14:editId="48393327">
                  <wp:extent cx="1320629" cy="1542630"/>
                  <wp:effectExtent l="0" t="0" r="0" b="635"/>
                  <wp:docPr id="157841985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803" cy="1556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F1AFE" w:rsidRPr="00361E63">
              <w:rPr>
                <w:sz w:val="26"/>
                <w:szCs w:val="26"/>
              </w:rPr>
              <w:t xml:space="preserve">  </w:t>
            </w:r>
            <w:r w:rsidR="004F1AFE">
              <w:rPr>
                <w:noProof/>
                <w:sz w:val="26"/>
                <w:szCs w:val="26"/>
                <w:lang w:val="en-US"/>
              </w:rPr>
              <w:drawing>
                <wp:inline distT="0" distB="0" distL="0" distR="0" wp14:anchorId="6628B964" wp14:editId="49471D3B">
                  <wp:extent cx="1319880" cy="1541756"/>
                  <wp:effectExtent l="0" t="0" r="0" b="1905"/>
                  <wp:docPr id="81609042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415" cy="1571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F1AFE" w:rsidRPr="00361E63">
              <w:rPr>
                <w:sz w:val="26"/>
                <w:szCs w:val="26"/>
              </w:rPr>
              <w:t xml:space="preserve">  </w:t>
            </w:r>
            <w:r w:rsidR="004F1AFE">
              <w:rPr>
                <w:noProof/>
                <w:sz w:val="26"/>
                <w:szCs w:val="26"/>
                <w:lang w:val="en-US"/>
              </w:rPr>
              <w:drawing>
                <wp:inline distT="0" distB="0" distL="0" distR="0" wp14:anchorId="09AA9C02" wp14:editId="1D1EFFC6">
                  <wp:extent cx="1324018" cy="1546590"/>
                  <wp:effectExtent l="0" t="0" r="0" b="0"/>
                  <wp:docPr id="194126420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180" cy="1582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F1AFE" w:rsidRPr="00361E63">
              <w:rPr>
                <w:sz w:val="26"/>
                <w:szCs w:val="26"/>
              </w:rPr>
              <w:t xml:space="preserve">  </w:t>
            </w:r>
            <w:r w:rsidR="004F1AFE">
              <w:rPr>
                <w:noProof/>
                <w:sz w:val="26"/>
                <w:szCs w:val="26"/>
                <w:lang w:val="en-US"/>
              </w:rPr>
              <w:drawing>
                <wp:inline distT="0" distB="0" distL="0" distR="0" wp14:anchorId="5FB0B486" wp14:editId="4BCD46B9">
                  <wp:extent cx="1310171" cy="1530098"/>
                  <wp:effectExtent l="0" t="0" r="4445" b="0"/>
                  <wp:docPr id="54399743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046" cy="1556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D1A797" w14:textId="77777777" w:rsidR="00F12C76" w:rsidRPr="008C09C4" w:rsidRDefault="00F12C76" w:rsidP="008C09C4">
      <w:pPr>
        <w:rPr>
          <w:sz w:val="2"/>
          <w:szCs w:val="2"/>
        </w:rPr>
      </w:pPr>
    </w:p>
    <w:sectPr w:rsidR="00F12C76" w:rsidRPr="008C09C4" w:rsidSect="008C09C4">
      <w:pgSz w:w="11906" w:h="16838" w:code="9"/>
      <w:pgMar w:top="454" w:right="567" w:bottom="45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51C24"/>
    <w:multiLevelType w:val="hybridMultilevel"/>
    <w:tmpl w:val="B298FC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A800AC"/>
    <w:multiLevelType w:val="hybridMultilevel"/>
    <w:tmpl w:val="EA22D2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F47D3"/>
    <w:multiLevelType w:val="hybridMultilevel"/>
    <w:tmpl w:val="657CE0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6EA"/>
    <w:rsid w:val="00086B68"/>
    <w:rsid w:val="000E2BAE"/>
    <w:rsid w:val="003160EA"/>
    <w:rsid w:val="00361E63"/>
    <w:rsid w:val="004F1AFE"/>
    <w:rsid w:val="0052173C"/>
    <w:rsid w:val="0053787E"/>
    <w:rsid w:val="006C0B77"/>
    <w:rsid w:val="006D5B30"/>
    <w:rsid w:val="008242FF"/>
    <w:rsid w:val="00870751"/>
    <w:rsid w:val="008C09C4"/>
    <w:rsid w:val="00922792"/>
    <w:rsid w:val="00922C48"/>
    <w:rsid w:val="009565CF"/>
    <w:rsid w:val="009B626B"/>
    <w:rsid w:val="00AF61A1"/>
    <w:rsid w:val="00B915B7"/>
    <w:rsid w:val="00C6339E"/>
    <w:rsid w:val="00E11993"/>
    <w:rsid w:val="00E47B33"/>
    <w:rsid w:val="00E52CD5"/>
    <w:rsid w:val="00E6034B"/>
    <w:rsid w:val="00EA59DF"/>
    <w:rsid w:val="00ED0DE2"/>
    <w:rsid w:val="00EE4070"/>
    <w:rsid w:val="00F12C76"/>
    <w:rsid w:val="00FC0A20"/>
    <w:rsid w:val="00FC46EA"/>
    <w:rsid w:val="00FD72D9"/>
    <w:rsid w:val="00FE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4302F"/>
  <w15:chartTrackingRefBased/>
  <w15:docId w15:val="{36B2C945-4ABC-4234-9543-FB130100B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6E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"/>
    <w:qFormat/>
    <w:rsid w:val="00FC46E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4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C46EA"/>
    <w:rPr>
      <w:rFonts w:ascii="Cambria" w:eastAsia="Times New Roman" w:hAnsi="Cambria" w:cs="Times New Roman"/>
      <w:b/>
      <w:bCs/>
      <w:color w:val="4F81BD"/>
      <w:kern w:val="0"/>
      <w:sz w:val="26"/>
      <w:szCs w:val="26"/>
      <w:lang w:val="x-none" w:eastAsia="ru-RU"/>
      <w14:ligatures w14:val="none"/>
    </w:rPr>
  </w:style>
  <w:style w:type="paragraph" w:styleId="a4">
    <w:name w:val="List Paragraph"/>
    <w:basedOn w:val="a"/>
    <w:uiPriority w:val="34"/>
    <w:qFormat/>
    <w:rsid w:val="00FC4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C5F0E-C42D-41EE-87B7-CBA95758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6</cp:revision>
  <cp:lastPrinted>2024-10-24T05:41:00Z</cp:lastPrinted>
  <dcterms:created xsi:type="dcterms:W3CDTF">2024-10-17T12:40:00Z</dcterms:created>
  <dcterms:modified xsi:type="dcterms:W3CDTF">2025-11-26T09:35:00Z</dcterms:modified>
</cp:coreProperties>
</file>